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F1A35" w14:textId="77777777" w:rsidR="00B12954" w:rsidRPr="00B12954" w:rsidRDefault="00B12954" w:rsidP="00B12954">
      <w:pPr>
        <w:spacing w:after="120"/>
        <w:jc w:val="center"/>
        <w:rPr>
          <w:rFonts w:ascii="Arial" w:eastAsia="Calibri" w:hAnsi="Arial" w:cs="Arial"/>
          <w:b/>
        </w:rPr>
      </w:pPr>
    </w:p>
    <w:p w14:paraId="174D2F9C" w14:textId="77777777" w:rsidR="00B12954" w:rsidRPr="0056180F" w:rsidRDefault="00B12954" w:rsidP="00B12954">
      <w:pPr>
        <w:spacing w:after="120"/>
        <w:jc w:val="center"/>
        <w:rPr>
          <w:rFonts w:ascii="Calibri" w:eastAsia="Calibri" w:hAnsi="Calibri" w:cs="Calibri"/>
          <w:b/>
          <w:sz w:val="28"/>
          <w:szCs w:val="28"/>
        </w:rPr>
      </w:pPr>
      <w:r w:rsidRPr="0056180F">
        <w:rPr>
          <w:rFonts w:ascii="Calibri" w:eastAsia="Calibri" w:hAnsi="Calibri" w:cs="Calibri"/>
          <w:b/>
          <w:sz w:val="28"/>
          <w:szCs w:val="28"/>
        </w:rPr>
        <w:t>AVRUPA BİRLİĞİ VE ULUSLARARASI İLİŞKİLER ENSTİTÜSÜ</w:t>
      </w:r>
    </w:p>
    <w:p w14:paraId="07282AAC" w14:textId="77777777" w:rsidR="00B12954" w:rsidRPr="0056180F" w:rsidRDefault="00495003" w:rsidP="00B12954">
      <w:pPr>
        <w:spacing w:after="120"/>
        <w:jc w:val="center"/>
        <w:rPr>
          <w:rFonts w:ascii="Calibri" w:eastAsia="Calibri" w:hAnsi="Calibri" w:cs="Calibri"/>
          <w:b/>
          <w:sz w:val="28"/>
          <w:szCs w:val="28"/>
        </w:rPr>
      </w:pPr>
      <w:r w:rsidRPr="0056180F">
        <w:rPr>
          <w:rFonts w:ascii="Calibri" w:eastAsia="Calibri" w:hAnsi="Calibri" w:cs="Calibri"/>
          <w:b/>
          <w:sz w:val="28"/>
          <w:szCs w:val="28"/>
        </w:rPr>
        <w:t>TEZSİZ YÜKSEK LİSANS-UYULMASI BEKLENEN KURAL VE ÖNERİLER</w:t>
      </w:r>
    </w:p>
    <w:p w14:paraId="2AF9C866" w14:textId="77777777" w:rsidR="00B12954" w:rsidRPr="0056180F" w:rsidRDefault="00B12954" w:rsidP="00B12954">
      <w:pPr>
        <w:spacing w:after="120"/>
        <w:jc w:val="both"/>
        <w:rPr>
          <w:rFonts w:ascii="Calibri" w:eastAsia="Calibri" w:hAnsi="Calibri" w:cs="Calibri"/>
          <w:b/>
        </w:rPr>
      </w:pPr>
    </w:p>
    <w:p w14:paraId="4B89C892" w14:textId="77777777" w:rsidR="00B12954" w:rsidRPr="0056180F" w:rsidRDefault="00B12954" w:rsidP="00B12954">
      <w:pPr>
        <w:numPr>
          <w:ilvl w:val="0"/>
          <w:numId w:val="1"/>
        </w:numPr>
        <w:tabs>
          <w:tab w:val="left" w:pos="284"/>
        </w:tabs>
        <w:spacing w:after="120"/>
        <w:ind w:left="0" w:firstLine="0"/>
        <w:contextualSpacing/>
        <w:jc w:val="both"/>
        <w:rPr>
          <w:rFonts w:ascii="Calibri" w:eastAsia="Calibri" w:hAnsi="Calibri" w:cs="Calibri"/>
        </w:rPr>
      </w:pPr>
      <w:r w:rsidRPr="0056180F">
        <w:rPr>
          <w:rFonts w:ascii="Calibri" w:eastAsia="Calibri" w:hAnsi="Calibri" w:cs="Calibri"/>
        </w:rPr>
        <w:t>Tezsiz programlar en az iki yarıyıl, program en fazla üç yarıyılda tamamlanır.</w:t>
      </w:r>
    </w:p>
    <w:p w14:paraId="7FE068DE" w14:textId="77777777" w:rsidR="00B12954" w:rsidRPr="0056180F" w:rsidRDefault="00B12954" w:rsidP="00B12954">
      <w:pPr>
        <w:numPr>
          <w:ilvl w:val="0"/>
          <w:numId w:val="1"/>
        </w:numPr>
        <w:tabs>
          <w:tab w:val="left" w:pos="284"/>
        </w:tabs>
        <w:spacing w:after="120"/>
        <w:ind w:left="0" w:firstLine="0"/>
        <w:contextualSpacing/>
        <w:jc w:val="both"/>
        <w:rPr>
          <w:rFonts w:ascii="Calibri" w:eastAsia="Calibri" w:hAnsi="Calibri" w:cs="Calibri"/>
        </w:rPr>
      </w:pPr>
      <w:r w:rsidRPr="0056180F">
        <w:rPr>
          <w:rFonts w:ascii="Calibri" w:eastAsia="Calibri" w:hAnsi="Calibri" w:cs="Calibri"/>
        </w:rPr>
        <w:t>Belirtilen süre sonunda derslerini ve dönem projesini başarıyla tamamlayamayan ya da başarılı olduğu halde genel not ortalaması, 4 üzerinden 2,50’nin altında olan öğrencilerin ilişiği kesilir.</w:t>
      </w:r>
    </w:p>
    <w:p w14:paraId="5F241910" w14:textId="77777777" w:rsidR="00B12954" w:rsidRPr="0056180F" w:rsidRDefault="00B12954" w:rsidP="00B12954">
      <w:pPr>
        <w:numPr>
          <w:ilvl w:val="0"/>
          <w:numId w:val="1"/>
        </w:numPr>
        <w:tabs>
          <w:tab w:val="left" w:pos="284"/>
        </w:tabs>
        <w:spacing w:after="120"/>
        <w:ind w:left="0" w:firstLine="0"/>
        <w:contextualSpacing/>
        <w:jc w:val="both"/>
        <w:rPr>
          <w:rFonts w:ascii="Calibri" w:eastAsia="Calibri" w:hAnsi="Calibri" w:cs="Calibri"/>
        </w:rPr>
      </w:pPr>
      <w:r w:rsidRPr="0056180F">
        <w:rPr>
          <w:rFonts w:ascii="Calibri" w:eastAsia="Calibri" w:hAnsi="Calibri" w:cs="Calibri"/>
        </w:rPr>
        <w:t>Dönem projesi, enstitünün dönem projesi yazma kılavuzuna göre hazırlanır ve yazılır. Dönem projesi sunuş ve rapor teslimi, akademik takvimde belirtilen yarıyıl sonu sınav tarihlerinde yapılır.</w:t>
      </w:r>
    </w:p>
    <w:p w14:paraId="06E263CA" w14:textId="77777777" w:rsidR="00B12954" w:rsidRPr="0056180F" w:rsidRDefault="00B12954" w:rsidP="00B12954">
      <w:pPr>
        <w:numPr>
          <w:ilvl w:val="0"/>
          <w:numId w:val="1"/>
        </w:numPr>
        <w:tabs>
          <w:tab w:val="left" w:pos="284"/>
        </w:tabs>
        <w:spacing w:after="120"/>
        <w:ind w:left="0" w:firstLine="0"/>
        <w:contextualSpacing/>
        <w:jc w:val="both"/>
        <w:rPr>
          <w:rFonts w:ascii="Calibri" w:eastAsia="Calibri" w:hAnsi="Calibri" w:cs="Calibri"/>
        </w:rPr>
      </w:pPr>
      <w:r w:rsidRPr="0056180F">
        <w:rPr>
          <w:rFonts w:ascii="Calibri" w:eastAsia="Calibri" w:hAnsi="Calibri" w:cs="Calibri"/>
        </w:rPr>
        <w:t>Avrupa Birliği ve Uluslararası İlişkiler Enstitüsü’nde en az %70 oranında derslere devam zorunluluğu bulunmaktadır.</w:t>
      </w:r>
    </w:p>
    <w:p w14:paraId="361B0238" w14:textId="77777777" w:rsidR="00B12954" w:rsidRPr="0056180F" w:rsidRDefault="00B12954" w:rsidP="00B12954">
      <w:pPr>
        <w:spacing w:after="120"/>
        <w:jc w:val="both"/>
        <w:rPr>
          <w:rFonts w:ascii="Calibri" w:hAnsi="Calibri" w:cs="Calibri"/>
          <w:b/>
        </w:rPr>
      </w:pPr>
    </w:p>
    <w:p w14:paraId="4530DCE9" w14:textId="77777777" w:rsidR="00B12954" w:rsidRPr="0056180F" w:rsidRDefault="00B12954" w:rsidP="00B12954">
      <w:pPr>
        <w:spacing w:after="120"/>
        <w:jc w:val="both"/>
        <w:rPr>
          <w:rFonts w:ascii="Calibri" w:hAnsi="Calibri" w:cs="Calibri"/>
        </w:rPr>
      </w:pPr>
      <w:r w:rsidRPr="0056180F">
        <w:rPr>
          <w:rFonts w:ascii="Calibri" w:hAnsi="Calibri" w:cs="Calibri"/>
          <w:b/>
        </w:rPr>
        <w:t>Dönem Projesi’nde</w:t>
      </w:r>
      <w:r w:rsidRPr="0056180F">
        <w:rPr>
          <w:rFonts w:ascii="Calibri" w:hAnsi="Calibri" w:cs="Calibri"/>
        </w:rPr>
        <w:t xml:space="preserve"> öğrenciler üç dönem boyunca almış oldukları teorik dersler doğrultusunda, konusunu kendilerinin belirledikleri bir projeyi Enstitü tarafından atanan bir öğretim üyesinin danışmanlığında ve Proje Uygulama Esasları çerçevesinde hazırlarlar. Projeler dönem sonunda proje danışmanı tarafından değerlendirilir. </w:t>
      </w:r>
    </w:p>
    <w:p w14:paraId="7E97A3D1" w14:textId="77777777" w:rsidR="00B12954" w:rsidRPr="0056180F" w:rsidRDefault="00B12954" w:rsidP="00B12954">
      <w:pPr>
        <w:spacing w:after="120"/>
        <w:jc w:val="both"/>
        <w:rPr>
          <w:rFonts w:ascii="Calibri" w:hAnsi="Calibri" w:cs="Calibri"/>
          <w:b/>
        </w:rPr>
      </w:pPr>
    </w:p>
    <w:p w14:paraId="1A748C94" w14:textId="77777777" w:rsidR="00B12954" w:rsidRPr="0056180F" w:rsidRDefault="00B12954" w:rsidP="00B12954">
      <w:pPr>
        <w:spacing w:after="120"/>
        <w:jc w:val="both"/>
        <w:rPr>
          <w:rFonts w:ascii="Calibri" w:hAnsi="Calibri" w:cs="Calibri"/>
          <w:b/>
        </w:rPr>
      </w:pPr>
      <w:r w:rsidRPr="0056180F">
        <w:rPr>
          <w:rFonts w:ascii="Calibri" w:hAnsi="Calibri" w:cs="Calibri"/>
          <w:b/>
        </w:rPr>
        <w:t>PROJE UYGULAMA İLKELERİ</w:t>
      </w:r>
    </w:p>
    <w:p w14:paraId="0441C2CA" w14:textId="77777777" w:rsidR="00B12954" w:rsidRPr="0056180F" w:rsidRDefault="00B12954" w:rsidP="00B12954">
      <w:pPr>
        <w:numPr>
          <w:ilvl w:val="0"/>
          <w:numId w:val="2"/>
        </w:numPr>
        <w:spacing w:before="120" w:after="120"/>
        <w:ind w:left="714" w:hanging="357"/>
        <w:jc w:val="both"/>
        <w:rPr>
          <w:rFonts w:ascii="Calibri" w:hAnsi="Calibri" w:cs="Calibri"/>
        </w:rPr>
      </w:pPr>
      <w:r w:rsidRPr="0056180F">
        <w:rPr>
          <w:rFonts w:ascii="Calibri" w:hAnsi="Calibri" w:cs="Calibri"/>
        </w:rPr>
        <w:t xml:space="preserve">Proje öğrencisi </w:t>
      </w:r>
      <w:r w:rsidRPr="0056180F">
        <w:rPr>
          <w:rFonts w:ascii="Calibri" w:hAnsi="Calibri" w:cs="Calibri"/>
          <w:b/>
          <w:bCs/>
        </w:rPr>
        <w:t>EKLE – SİL</w:t>
      </w:r>
      <w:r w:rsidRPr="0056180F">
        <w:rPr>
          <w:rFonts w:ascii="Calibri" w:hAnsi="Calibri" w:cs="Calibri"/>
        </w:rPr>
        <w:t xml:space="preserve"> haftasının sonuna kadar projesini hazırlamayı düşündüğü alanı </w:t>
      </w:r>
      <w:proofErr w:type="spellStart"/>
      <w:r w:rsidRPr="0056180F">
        <w:rPr>
          <w:rFonts w:ascii="Calibri" w:hAnsi="Calibri" w:cs="Calibri"/>
        </w:rPr>
        <w:t>Enstitü’ye</w:t>
      </w:r>
      <w:proofErr w:type="spellEnd"/>
      <w:r w:rsidRPr="0056180F">
        <w:rPr>
          <w:rFonts w:ascii="Calibri" w:hAnsi="Calibri" w:cs="Calibri"/>
        </w:rPr>
        <w:t xml:space="preserve"> bir dilekçe ile bildirir.</w:t>
      </w:r>
    </w:p>
    <w:p w14:paraId="69DA7B9F" w14:textId="77777777" w:rsidR="00B12954" w:rsidRPr="0056180F" w:rsidRDefault="00B12954" w:rsidP="00B12954">
      <w:pPr>
        <w:numPr>
          <w:ilvl w:val="0"/>
          <w:numId w:val="2"/>
        </w:numPr>
        <w:spacing w:before="120" w:after="120"/>
        <w:ind w:left="714" w:hanging="357"/>
        <w:jc w:val="both"/>
        <w:rPr>
          <w:rFonts w:ascii="Calibri" w:hAnsi="Calibri" w:cs="Calibri"/>
        </w:rPr>
      </w:pPr>
      <w:r w:rsidRPr="0056180F">
        <w:rPr>
          <w:rFonts w:ascii="Calibri" w:hAnsi="Calibri" w:cs="Calibri"/>
        </w:rPr>
        <w:t xml:space="preserve">İlgili anabilim dalı başkanlığının görüşü alınarak, öğrencinin çalışmak istediği alandan bir öğretim üyesi proje danışmanı olarak belirlenir ve ekle-sil </w:t>
      </w:r>
      <w:r w:rsidRPr="0056180F">
        <w:rPr>
          <w:rFonts w:ascii="Calibri" w:hAnsi="Calibri" w:cs="Calibri"/>
          <w:u w:val="single"/>
        </w:rPr>
        <w:t>haftasını</w:t>
      </w:r>
      <w:r w:rsidRPr="0056180F">
        <w:rPr>
          <w:rFonts w:ascii="Calibri" w:hAnsi="Calibri" w:cs="Calibri"/>
        </w:rPr>
        <w:t xml:space="preserve"> izleyen hafta içinde öğretim üyesine ve öğrenciye bildirilir.</w:t>
      </w:r>
    </w:p>
    <w:p w14:paraId="7DC58476" w14:textId="77777777" w:rsidR="00B12954" w:rsidRPr="0056180F" w:rsidRDefault="00B12954" w:rsidP="00B12954">
      <w:pPr>
        <w:numPr>
          <w:ilvl w:val="0"/>
          <w:numId w:val="2"/>
        </w:numPr>
        <w:spacing w:before="120" w:after="120"/>
        <w:ind w:left="714" w:hanging="357"/>
        <w:jc w:val="both"/>
        <w:rPr>
          <w:rFonts w:ascii="Calibri" w:hAnsi="Calibri" w:cs="Calibri"/>
        </w:rPr>
      </w:pPr>
      <w:r w:rsidRPr="0056180F">
        <w:rPr>
          <w:rFonts w:ascii="Calibri" w:hAnsi="Calibri" w:cs="Calibri"/>
        </w:rPr>
        <w:t xml:space="preserve">Proje öğrencisi </w:t>
      </w:r>
      <w:r w:rsidRPr="0056180F">
        <w:rPr>
          <w:rFonts w:ascii="Calibri" w:hAnsi="Calibri" w:cs="Calibri"/>
          <w:b/>
          <w:bCs/>
          <w:u w:val="single"/>
        </w:rPr>
        <w:t>6.haftanın</w:t>
      </w:r>
      <w:r w:rsidRPr="0056180F">
        <w:rPr>
          <w:rFonts w:ascii="Calibri" w:hAnsi="Calibri" w:cs="Calibri"/>
        </w:rPr>
        <w:t xml:space="preserve"> sonuna kadar hazırladığı proje planını ve haftalar itibarıyla yürüteceği çalışmalara ilişkin programı </w:t>
      </w:r>
      <w:r w:rsidRPr="0056180F">
        <w:rPr>
          <w:rFonts w:ascii="Calibri" w:hAnsi="Calibri" w:cs="Calibri"/>
          <w:b/>
          <w:bCs/>
          <w:i/>
          <w:iCs/>
          <w:u w:val="single"/>
        </w:rPr>
        <w:t>danışmanına onaylatarak</w:t>
      </w:r>
      <w:r w:rsidRPr="0056180F">
        <w:rPr>
          <w:rFonts w:ascii="Calibri" w:hAnsi="Calibri" w:cs="Calibri"/>
        </w:rPr>
        <w:t xml:space="preserve"> Enstitüye teslim eder. </w:t>
      </w:r>
    </w:p>
    <w:p w14:paraId="1D778CD1" w14:textId="77777777" w:rsidR="00B12954" w:rsidRPr="0056180F" w:rsidRDefault="00B12954" w:rsidP="00B12954">
      <w:pPr>
        <w:numPr>
          <w:ilvl w:val="0"/>
          <w:numId w:val="2"/>
        </w:numPr>
        <w:spacing w:before="120" w:after="120"/>
        <w:ind w:left="714" w:hanging="357"/>
        <w:jc w:val="both"/>
        <w:rPr>
          <w:rFonts w:ascii="Calibri" w:hAnsi="Calibri" w:cs="Calibri"/>
        </w:rPr>
      </w:pPr>
      <w:r w:rsidRPr="0056180F">
        <w:rPr>
          <w:rFonts w:ascii="Calibri" w:hAnsi="Calibri" w:cs="Calibri"/>
        </w:rPr>
        <w:t xml:space="preserve">Proje öğrencisi </w:t>
      </w:r>
      <w:r w:rsidRPr="0056180F">
        <w:rPr>
          <w:rFonts w:ascii="Calibri" w:hAnsi="Calibri" w:cs="Calibri"/>
          <w:b/>
          <w:bCs/>
          <w:u w:val="single"/>
        </w:rPr>
        <w:t>11.haftanın</w:t>
      </w:r>
      <w:r w:rsidRPr="0056180F">
        <w:rPr>
          <w:rFonts w:ascii="Calibri" w:hAnsi="Calibri" w:cs="Calibri"/>
        </w:rPr>
        <w:t xml:space="preserve"> sonunda bir proje gelişim raporu hazırlar (bu raporda projenin planı, kaynak listesi ve projenin tamamlanan aşamasını kapsayan özet bilgiler yer alır) ve </w:t>
      </w:r>
      <w:r w:rsidRPr="0056180F">
        <w:rPr>
          <w:rFonts w:ascii="Calibri" w:hAnsi="Calibri" w:cs="Calibri"/>
          <w:b/>
          <w:bCs/>
          <w:i/>
          <w:iCs/>
          <w:u w:val="single"/>
        </w:rPr>
        <w:t>danışmanına onaylatarak</w:t>
      </w:r>
      <w:r w:rsidRPr="0056180F">
        <w:rPr>
          <w:rFonts w:ascii="Calibri" w:hAnsi="Calibri" w:cs="Calibri"/>
        </w:rPr>
        <w:t xml:space="preserve"> Enstitüye teslim eder.</w:t>
      </w:r>
    </w:p>
    <w:p w14:paraId="0E6201A0" w14:textId="77777777" w:rsidR="00B12954" w:rsidRPr="0056180F" w:rsidRDefault="00B12954" w:rsidP="00B12954">
      <w:pPr>
        <w:numPr>
          <w:ilvl w:val="0"/>
          <w:numId w:val="2"/>
        </w:numPr>
        <w:spacing w:before="120" w:after="120"/>
        <w:ind w:left="714" w:hanging="357"/>
        <w:jc w:val="both"/>
        <w:rPr>
          <w:rFonts w:ascii="Calibri" w:hAnsi="Calibri" w:cs="Calibri"/>
        </w:rPr>
      </w:pPr>
      <w:r w:rsidRPr="0056180F">
        <w:rPr>
          <w:rFonts w:ascii="Calibri" w:hAnsi="Calibri" w:cs="Calibri"/>
        </w:rPr>
        <w:t xml:space="preserve">Öğrenci final haftasının sonuna kadar projesini </w:t>
      </w:r>
      <w:r w:rsidRPr="0056180F">
        <w:rPr>
          <w:rFonts w:ascii="Calibri" w:hAnsi="Calibri" w:cs="Calibri"/>
          <w:b/>
          <w:bCs/>
          <w:i/>
          <w:iCs/>
          <w:u w:val="single"/>
        </w:rPr>
        <w:t>iki kopya olarak Enstitüye teslim eder.</w:t>
      </w:r>
    </w:p>
    <w:p w14:paraId="60E5067A" w14:textId="77777777" w:rsidR="00B12954" w:rsidRPr="0056180F" w:rsidRDefault="00B12954" w:rsidP="00B12954">
      <w:pPr>
        <w:numPr>
          <w:ilvl w:val="0"/>
          <w:numId w:val="2"/>
        </w:numPr>
        <w:spacing w:before="120" w:after="120"/>
        <w:ind w:left="714" w:hanging="357"/>
        <w:jc w:val="both"/>
        <w:rPr>
          <w:rFonts w:ascii="Calibri" w:hAnsi="Calibri" w:cs="Calibri"/>
        </w:rPr>
      </w:pPr>
      <w:r w:rsidRPr="0056180F">
        <w:rPr>
          <w:rFonts w:ascii="Calibri" w:hAnsi="Calibri" w:cs="Calibri"/>
        </w:rPr>
        <w:t xml:space="preserve">Proje çalışması </w:t>
      </w:r>
      <w:r w:rsidRPr="0056180F">
        <w:rPr>
          <w:rFonts w:ascii="Calibri" w:hAnsi="Calibri" w:cs="Calibri"/>
          <w:b/>
          <w:u w:val="single"/>
        </w:rPr>
        <w:t xml:space="preserve">Lisansüstü Tez/Proje Hazırlama </w:t>
      </w:r>
      <w:proofErr w:type="spellStart"/>
      <w:r w:rsidRPr="0056180F">
        <w:rPr>
          <w:rFonts w:ascii="Calibri" w:hAnsi="Calibri" w:cs="Calibri"/>
          <w:b/>
          <w:u w:val="single"/>
        </w:rPr>
        <w:t>Kitapçığı’na</w:t>
      </w:r>
      <w:proofErr w:type="spellEnd"/>
      <w:r w:rsidRPr="0056180F">
        <w:rPr>
          <w:rFonts w:ascii="Calibri" w:hAnsi="Calibri" w:cs="Calibri"/>
          <w:b/>
        </w:rPr>
        <w:t xml:space="preserve"> </w:t>
      </w:r>
      <w:r w:rsidRPr="0056180F">
        <w:rPr>
          <w:rFonts w:ascii="Calibri" w:hAnsi="Calibri" w:cs="Calibri"/>
        </w:rPr>
        <w:t>bağlı kalınarak yapılmalıdır. (http://abu.baskent.edu.tr/)</w:t>
      </w:r>
    </w:p>
    <w:p w14:paraId="4D366EBB" w14:textId="77777777" w:rsidR="00B12954" w:rsidRPr="0056180F" w:rsidRDefault="00B12954" w:rsidP="00B12954">
      <w:pPr>
        <w:numPr>
          <w:ilvl w:val="0"/>
          <w:numId w:val="2"/>
        </w:numPr>
        <w:spacing w:before="120" w:after="120"/>
        <w:ind w:left="714" w:hanging="357"/>
        <w:jc w:val="both"/>
        <w:rPr>
          <w:rFonts w:ascii="Calibri" w:hAnsi="Calibri" w:cs="Calibri"/>
        </w:rPr>
      </w:pPr>
      <w:r w:rsidRPr="0056180F">
        <w:rPr>
          <w:rFonts w:ascii="Calibri" w:hAnsi="Calibri" w:cs="Calibri"/>
        </w:rPr>
        <w:t>Enstitü, projeyi değerlendirme formuyla birlikte danışman öğretim üyesine iletir.</w:t>
      </w:r>
    </w:p>
    <w:p w14:paraId="3C42D1CD" w14:textId="77777777" w:rsidR="00B12954" w:rsidRPr="0056180F" w:rsidRDefault="00B12954" w:rsidP="00B12954">
      <w:pPr>
        <w:numPr>
          <w:ilvl w:val="0"/>
          <w:numId w:val="2"/>
        </w:numPr>
        <w:spacing w:before="120" w:after="120"/>
        <w:ind w:left="714" w:hanging="357"/>
        <w:jc w:val="both"/>
        <w:rPr>
          <w:rFonts w:ascii="Calibri" w:hAnsi="Calibri" w:cs="Calibri"/>
        </w:rPr>
      </w:pPr>
      <w:r w:rsidRPr="0056180F">
        <w:rPr>
          <w:rFonts w:ascii="Calibri" w:hAnsi="Calibri" w:cs="Calibri"/>
        </w:rPr>
        <w:t xml:space="preserve">Proje danışmanı, değerlendirme formunu doldurarak öğrencinin başarılı/başarısız olduğunu son not teslim tarihine kadar </w:t>
      </w:r>
      <w:proofErr w:type="spellStart"/>
      <w:r w:rsidRPr="0056180F">
        <w:rPr>
          <w:rFonts w:ascii="Calibri" w:hAnsi="Calibri" w:cs="Calibri"/>
        </w:rPr>
        <w:t>Enstitü’ye</w:t>
      </w:r>
      <w:proofErr w:type="spellEnd"/>
      <w:r w:rsidRPr="0056180F">
        <w:rPr>
          <w:rFonts w:ascii="Calibri" w:hAnsi="Calibri" w:cs="Calibri"/>
        </w:rPr>
        <w:t xml:space="preserve"> bildirir. </w:t>
      </w:r>
    </w:p>
    <w:p w14:paraId="6A778574" w14:textId="77777777" w:rsidR="00B12954" w:rsidRPr="0056180F" w:rsidRDefault="00B12954" w:rsidP="00B12954">
      <w:pPr>
        <w:numPr>
          <w:ilvl w:val="0"/>
          <w:numId w:val="2"/>
        </w:numPr>
        <w:spacing w:before="120" w:after="120"/>
        <w:ind w:left="714" w:hanging="357"/>
        <w:jc w:val="both"/>
        <w:rPr>
          <w:rFonts w:ascii="Calibri" w:hAnsi="Calibri" w:cs="Calibri"/>
        </w:rPr>
      </w:pPr>
      <w:r w:rsidRPr="0056180F">
        <w:rPr>
          <w:rFonts w:ascii="Calibri" w:hAnsi="Calibri" w:cs="Calibri"/>
        </w:rPr>
        <w:t>Enstitü Yönetimi projenin biçim açısından akademik standartlara uygunluğunu değerlendirmek üzere bir komisyon kurar.</w:t>
      </w:r>
    </w:p>
    <w:p w14:paraId="0647A722" w14:textId="77777777" w:rsidR="00B12954" w:rsidRPr="0056180F" w:rsidRDefault="00B12954" w:rsidP="00B12954">
      <w:pPr>
        <w:pStyle w:val="ListeParagraf"/>
        <w:tabs>
          <w:tab w:val="left" w:pos="284"/>
        </w:tabs>
        <w:spacing w:after="120"/>
        <w:ind w:left="0"/>
        <w:jc w:val="both"/>
        <w:rPr>
          <w:rFonts w:ascii="Calibri" w:hAnsi="Calibri" w:cs="Calibri"/>
        </w:rPr>
      </w:pPr>
    </w:p>
    <w:p w14:paraId="05E37DB9" w14:textId="77777777" w:rsidR="00B12954" w:rsidRPr="0056180F" w:rsidRDefault="00B12954" w:rsidP="00B12954">
      <w:pPr>
        <w:tabs>
          <w:tab w:val="left" w:pos="284"/>
        </w:tabs>
        <w:spacing w:after="120"/>
        <w:jc w:val="both"/>
        <w:rPr>
          <w:rFonts w:ascii="Calibri" w:hAnsi="Calibri" w:cs="Calibri"/>
        </w:rPr>
      </w:pPr>
      <w:r w:rsidRPr="0056180F">
        <w:rPr>
          <w:rFonts w:ascii="Calibri" w:hAnsi="Calibri" w:cs="Calibri"/>
        </w:rPr>
        <w:lastRenderedPageBreak/>
        <w:t xml:space="preserve">Proje yazım süreci esas olarak öğrencilerin kontrolündedir. Bu nedenle öğrencilerin süreci danışmanıyla koordinasyon içinde önceden planlaması ve bu planlarına sıkı bir disiplinle uyması sürecin sorunsuz işlemesi açısından önem arz etmektedir.  </w:t>
      </w:r>
    </w:p>
    <w:p w14:paraId="035AE8CB" w14:textId="77777777" w:rsidR="00B12954" w:rsidRPr="0056180F" w:rsidRDefault="00B12954" w:rsidP="00B12954">
      <w:pPr>
        <w:tabs>
          <w:tab w:val="left" w:pos="284"/>
        </w:tabs>
        <w:spacing w:after="120"/>
        <w:jc w:val="both"/>
        <w:rPr>
          <w:rFonts w:ascii="Calibri" w:hAnsi="Calibri" w:cs="Calibri"/>
        </w:rPr>
      </w:pPr>
    </w:p>
    <w:p w14:paraId="51A16B44" w14:textId="77777777" w:rsidR="00B12954" w:rsidRDefault="00B12954" w:rsidP="00B12954">
      <w:pPr>
        <w:tabs>
          <w:tab w:val="left" w:pos="284"/>
        </w:tabs>
        <w:spacing w:after="120"/>
        <w:jc w:val="both"/>
        <w:rPr>
          <w:rFonts w:ascii="Calibri" w:hAnsi="Calibri" w:cs="Calibri"/>
        </w:rPr>
      </w:pPr>
      <w:r w:rsidRPr="0056180F">
        <w:rPr>
          <w:rFonts w:ascii="Calibri" w:hAnsi="Calibri" w:cs="Calibri"/>
        </w:rPr>
        <w:t xml:space="preserve">Proje çalışmasını Proje Danışmanı değerlendirecektir. Danışmanın çalışmayı okuyup, değerlendirebilmesi için Akademik Takvimde ilan edilen Dönem Sonu Not Bildirim Son Tarihinden en az en az üç hafta önce tamamlanmış bir taslağın teslim edilmesinde fayda vardır. </w:t>
      </w:r>
    </w:p>
    <w:p w14:paraId="389D0065" w14:textId="77777777" w:rsidR="004C7429" w:rsidRDefault="004C7429" w:rsidP="004C7429">
      <w:pPr>
        <w:jc w:val="center"/>
        <w:rPr>
          <w:b/>
        </w:rPr>
      </w:pPr>
    </w:p>
    <w:p w14:paraId="7A2503B8" w14:textId="77777777" w:rsidR="004C7429" w:rsidRPr="008B7479" w:rsidRDefault="004C7429" w:rsidP="004C7429">
      <w:pPr>
        <w:jc w:val="center"/>
        <w:rPr>
          <w:b/>
        </w:rPr>
      </w:pPr>
      <w:r w:rsidRPr="008B7479">
        <w:rPr>
          <w:b/>
        </w:rPr>
        <w:t>OKUMADAN OLMAZ.</w:t>
      </w:r>
    </w:p>
    <w:p w14:paraId="790CB2A9" w14:textId="77777777" w:rsidR="004C7429" w:rsidRPr="008B7479" w:rsidRDefault="004C7429" w:rsidP="004C7429">
      <w:pPr>
        <w:jc w:val="center"/>
        <w:rPr>
          <w:b/>
        </w:rPr>
      </w:pPr>
      <w:r w:rsidRPr="008B7479">
        <w:rPr>
          <w:b/>
        </w:rPr>
        <w:t>BAŞARILAR DİLERİZ.</w:t>
      </w:r>
    </w:p>
    <w:p w14:paraId="772EF128" w14:textId="77777777" w:rsidR="00B12954" w:rsidRPr="0056180F" w:rsidRDefault="00B12954" w:rsidP="00B12954">
      <w:pPr>
        <w:tabs>
          <w:tab w:val="left" w:pos="284"/>
        </w:tabs>
        <w:spacing w:after="120"/>
        <w:jc w:val="both"/>
        <w:rPr>
          <w:rFonts w:ascii="Calibri" w:hAnsi="Calibri" w:cs="Calibri"/>
        </w:rPr>
      </w:pPr>
    </w:p>
    <w:p w14:paraId="5EE67DCC" w14:textId="77777777" w:rsidR="00B12954" w:rsidRPr="0056180F" w:rsidRDefault="00B12954" w:rsidP="00B12954">
      <w:pPr>
        <w:tabs>
          <w:tab w:val="left" w:pos="284"/>
        </w:tabs>
        <w:spacing w:after="120"/>
        <w:jc w:val="both"/>
        <w:rPr>
          <w:rFonts w:ascii="Calibri" w:hAnsi="Calibri" w:cs="Calibri"/>
        </w:rPr>
      </w:pPr>
      <w:r w:rsidRPr="0056180F">
        <w:rPr>
          <w:rFonts w:ascii="Calibri" w:hAnsi="Calibri" w:cs="Calibri"/>
        </w:rPr>
        <w:t>Dilek, istek ve/veya önerileriniz için iletişime geçebileceğiniz öğretim üyelerinin bilgileri aşağıda belirtilmiştir;</w:t>
      </w:r>
    </w:p>
    <w:p w14:paraId="4B74D519" w14:textId="77777777" w:rsidR="00B12954" w:rsidRPr="0056180F" w:rsidRDefault="00B12954" w:rsidP="00B12954">
      <w:pPr>
        <w:tabs>
          <w:tab w:val="left" w:pos="284"/>
        </w:tabs>
        <w:spacing w:after="120"/>
        <w:jc w:val="both"/>
        <w:rPr>
          <w:rFonts w:ascii="Calibri" w:hAnsi="Calibri" w:cs="Calibri"/>
        </w:rPr>
      </w:pPr>
      <w:r w:rsidRPr="0056180F">
        <w:rPr>
          <w:rFonts w:ascii="Calibri" w:hAnsi="Calibri" w:cs="Calibri"/>
        </w:rPr>
        <w:t xml:space="preserve">Prof. Dr. </w:t>
      </w:r>
      <w:r w:rsidR="00086963">
        <w:rPr>
          <w:rFonts w:ascii="Calibri" w:hAnsi="Calibri" w:cs="Calibri"/>
        </w:rPr>
        <w:t xml:space="preserve">Banu </w:t>
      </w:r>
      <w:proofErr w:type="spellStart"/>
      <w:r w:rsidR="00086963">
        <w:rPr>
          <w:rFonts w:ascii="Calibri" w:hAnsi="Calibri" w:cs="Calibri"/>
        </w:rPr>
        <w:t>Eligür</w:t>
      </w:r>
      <w:proofErr w:type="spellEnd"/>
      <w:r w:rsidRPr="0056180F">
        <w:rPr>
          <w:rFonts w:ascii="Calibri" w:hAnsi="Calibri" w:cs="Calibri"/>
        </w:rPr>
        <w:t xml:space="preserve">, </w:t>
      </w:r>
      <w:hyperlink r:id="rId5" w:history="1">
        <w:r w:rsidR="00822FFC" w:rsidRPr="00CA27B8">
          <w:rPr>
            <w:rStyle w:val="Kpr"/>
            <w:rFonts w:ascii="Calibri" w:hAnsi="Calibri" w:cs="Calibri"/>
          </w:rPr>
          <w:t>eligur@baskent.edu.tr</w:t>
        </w:r>
      </w:hyperlink>
      <w:r w:rsidRPr="0056180F">
        <w:rPr>
          <w:rFonts w:ascii="Calibri" w:hAnsi="Calibri" w:cs="Calibri"/>
        </w:rPr>
        <w:t>, (0312) 246 68 40</w:t>
      </w:r>
    </w:p>
    <w:p w14:paraId="5C1FFFB0" w14:textId="64E570BC" w:rsidR="00B12954" w:rsidRPr="0056180F" w:rsidRDefault="00B12954" w:rsidP="00B12954">
      <w:pPr>
        <w:tabs>
          <w:tab w:val="left" w:pos="284"/>
        </w:tabs>
        <w:spacing w:after="120"/>
        <w:jc w:val="both"/>
        <w:rPr>
          <w:rFonts w:ascii="Calibri" w:hAnsi="Calibri" w:cs="Calibri"/>
        </w:rPr>
      </w:pPr>
      <w:r w:rsidRPr="0056180F">
        <w:rPr>
          <w:rFonts w:ascii="Calibri" w:hAnsi="Calibri" w:cs="Calibri"/>
        </w:rPr>
        <w:t xml:space="preserve">Dr. Öğr. Üyesi </w:t>
      </w:r>
      <w:r w:rsidR="00C87610">
        <w:rPr>
          <w:rFonts w:ascii="Calibri" w:hAnsi="Calibri" w:cs="Calibri"/>
        </w:rPr>
        <w:t xml:space="preserve">Hakan </w:t>
      </w:r>
      <w:proofErr w:type="spellStart"/>
      <w:r w:rsidR="00C87610">
        <w:rPr>
          <w:rFonts w:ascii="Calibri" w:hAnsi="Calibri" w:cs="Calibri"/>
        </w:rPr>
        <w:t>Yavuzyılmaz</w:t>
      </w:r>
      <w:proofErr w:type="spellEnd"/>
      <w:r w:rsidRPr="0056180F">
        <w:rPr>
          <w:rFonts w:ascii="Calibri" w:hAnsi="Calibri" w:cs="Calibri"/>
        </w:rPr>
        <w:t xml:space="preserve">, </w:t>
      </w:r>
      <w:hyperlink r:id="rId6" w:history="1">
        <w:r w:rsidR="00C87610" w:rsidRPr="00234842">
          <w:rPr>
            <w:rStyle w:val="Kpr"/>
            <w:rFonts w:ascii="Calibri" w:hAnsi="Calibri" w:cs="Calibri"/>
          </w:rPr>
          <w:t>hyavuzyilmaz@baskent.edu.tr</w:t>
        </w:r>
      </w:hyperlink>
      <w:r w:rsidRPr="0056180F">
        <w:rPr>
          <w:rFonts w:ascii="Calibri" w:hAnsi="Calibri" w:cs="Calibri"/>
        </w:rPr>
        <w:t>, (0312) 246 66 66 / 16</w:t>
      </w:r>
      <w:r w:rsidR="00C87610">
        <w:rPr>
          <w:rFonts w:ascii="Calibri" w:hAnsi="Calibri" w:cs="Calibri"/>
        </w:rPr>
        <w:t>64</w:t>
      </w:r>
    </w:p>
    <w:p w14:paraId="52A0FA73" w14:textId="77777777" w:rsidR="00B12954" w:rsidRPr="0056180F" w:rsidRDefault="00B12954" w:rsidP="00B12954">
      <w:pPr>
        <w:tabs>
          <w:tab w:val="left" w:pos="284"/>
        </w:tabs>
        <w:spacing w:after="120"/>
        <w:jc w:val="both"/>
        <w:rPr>
          <w:rFonts w:ascii="Calibri" w:hAnsi="Calibri" w:cs="Calibri"/>
        </w:rPr>
      </w:pPr>
    </w:p>
    <w:p w14:paraId="04B4DCC1" w14:textId="77777777" w:rsidR="00B12954" w:rsidRPr="0056180F" w:rsidRDefault="00B12954" w:rsidP="00B12954">
      <w:pPr>
        <w:tabs>
          <w:tab w:val="left" w:pos="284"/>
        </w:tabs>
        <w:spacing w:after="120"/>
        <w:jc w:val="both"/>
        <w:rPr>
          <w:rFonts w:ascii="Calibri" w:hAnsi="Calibri" w:cs="Calibri"/>
        </w:rPr>
      </w:pPr>
    </w:p>
    <w:p w14:paraId="29859CD3" w14:textId="77777777" w:rsidR="00B12954" w:rsidRPr="00B8708C" w:rsidRDefault="00B12954" w:rsidP="00B12954">
      <w:pPr>
        <w:tabs>
          <w:tab w:val="left" w:pos="284"/>
        </w:tabs>
        <w:spacing w:after="120"/>
        <w:jc w:val="center"/>
        <w:rPr>
          <w:rFonts w:ascii="Calibri" w:hAnsi="Calibri" w:cs="Calibri"/>
          <w:u w:val="single"/>
        </w:rPr>
      </w:pPr>
    </w:p>
    <w:p w14:paraId="05DE13C9" w14:textId="77777777" w:rsidR="00B12954" w:rsidRPr="00B8708C" w:rsidRDefault="00B12954" w:rsidP="00B12954">
      <w:pPr>
        <w:tabs>
          <w:tab w:val="left" w:pos="284"/>
        </w:tabs>
        <w:spacing w:after="120"/>
        <w:jc w:val="center"/>
        <w:rPr>
          <w:rFonts w:ascii="Calibri" w:hAnsi="Calibri" w:cs="Calibri"/>
          <w:u w:val="single"/>
        </w:rPr>
      </w:pPr>
      <w:hyperlink r:id="rId7" w:history="1">
        <w:r w:rsidRPr="00B8708C">
          <w:rPr>
            <w:rFonts w:ascii="Calibri" w:hAnsi="Calibri" w:cs="Calibri"/>
            <w:color w:val="0000FF"/>
            <w:u w:val="single"/>
          </w:rPr>
          <w:t>https://twitter.com/ABU_Baskent</w:t>
        </w:r>
      </w:hyperlink>
    </w:p>
    <w:p w14:paraId="33A9C449" w14:textId="77777777" w:rsidR="00072EF5" w:rsidRPr="00B8708C" w:rsidRDefault="00B12954" w:rsidP="00072EF5">
      <w:pPr>
        <w:spacing w:after="120"/>
        <w:jc w:val="center"/>
        <w:rPr>
          <w:rFonts w:ascii="Calibri" w:hAnsi="Calibri" w:cs="Calibri"/>
          <w:color w:val="0000FF"/>
          <w:u w:val="single"/>
        </w:rPr>
      </w:pPr>
      <w:hyperlink r:id="rId8" w:history="1">
        <w:r w:rsidRPr="00B8708C">
          <w:rPr>
            <w:rFonts w:ascii="Calibri" w:hAnsi="Calibri" w:cs="Calibri"/>
            <w:color w:val="0000FF"/>
            <w:u w:val="single"/>
          </w:rPr>
          <w:t>https://www.instagram.com/abu_baskent/</w:t>
        </w:r>
      </w:hyperlink>
    </w:p>
    <w:p w14:paraId="12DBFC30" w14:textId="77777777" w:rsidR="00822FFC" w:rsidRPr="00072EF5" w:rsidRDefault="00822FFC" w:rsidP="00072EF5">
      <w:pPr>
        <w:spacing w:after="120"/>
        <w:jc w:val="center"/>
        <w:rPr>
          <w:rFonts w:ascii="Calibri" w:hAnsi="Calibri" w:cs="Calibri"/>
          <w:color w:val="0000FF"/>
        </w:rPr>
      </w:pPr>
      <w:r w:rsidRPr="003C42E3">
        <w:rPr>
          <w:rStyle w:val="Kpr"/>
        </w:rPr>
        <w:t>https://tr.linkedin.com/school/baskentuniversitesi/</w:t>
      </w:r>
    </w:p>
    <w:p w14:paraId="1C6684D9" w14:textId="77777777" w:rsidR="00822FFC" w:rsidRPr="0056180F" w:rsidRDefault="00822FFC" w:rsidP="00B12954">
      <w:pPr>
        <w:spacing w:after="120"/>
        <w:jc w:val="center"/>
        <w:rPr>
          <w:rFonts w:ascii="Calibri" w:hAnsi="Calibri" w:cs="Calibri"/>
        </w:rPr>
      </w:pPr>
    </w:p>
    <w:sectPr w:rsidR="00822FFC" w:rsidRPr="005618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C750E"/>
    <w:multiLevelType w:val="hybridMultilevel"/>
    <w:tmpl w:val="B1220A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C552396"/>
    <w:multiLevelType w:val="hybridMultilevel"/>
    <w:tmpl w:val="BB3ED17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16cid:durableId="2086995647">
    <w:abstractNumId w:val="0"/>
  </w:num>
  <w:num w:numId="2" w16cid:durableId="516577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54"/>
    <w:rsid w:val="00015035"/>
    <w:rsid w:val="00072EF5"/>
    <w:rsid w:val="00086963"/>
    <w:rsid w:val="00495003"/>
    <w:rsid w:val="004C7429"/>
    <w:rsid w:val="0056180F"/>
    <w:rsid w:val="00822FFC"/>
    <w:rsid w:val="00B12954"/>
    <w:rsid w:val="00B8708C"/>
    <w:rsid w:val="00BA3AEC"/>
    <w:rsid w:val="00C87610"/>
    <w:rsid w:val="00F876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46BE3"/>
  <w15:chartTrackingRefBased/>
  <w15:docId w15:val="{1DC7A2B6-16E8-4B42-AACF-D4B1116F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954"/>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12954"/>
    <w:pPr>
      <w:ind w:left="720"/>
      <w:contextualSpacing/>
    </w:pPr>
  </w:style>
  <w:style w:type="character" w:styleId="Kpr">
    <w:name w:val="Hyperlink"/>
    <w:basedOn w:val="VarsaylanParagrafYazTipi"/>
    <w:uiPriority w:val="99"/>
    <w:unhideWhenUsed/>
    <w:rsid w:val="00B12954"/>
    <w:rPr>
      <w:color w:val="0563C1" w:themeColor="hyperlink"/>
      <w:u w:val="single"/>
    </w:rPr>
  </w:style>
  <w:style w:type="character" w:styleId="zmlenmeyenBahsetme">
    <w:name w:val="Unresolved Mention"/>
    <w:basedOn w:val="VarsaylanParagrafYazTipi"/>
    <w:uiPriority w:val="99"/>
    <w:semiHidden/>
    <w:unhideWhenUsed/>
    <w:rsid w:val="00C87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abu_baskent/" TargetMode="External"/><Relationship Id="rId3" Type="http://schemas.openxmlformats.org/officeDocument/2006/relationships/settings" Target="settings.xml"/><Relationship Id="rId7" Type="http://schemas.openxmlformats.org/officeDocument/2006/relationships/hyperlink" Target="https://twitter.com/ABU_Bask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yavuzyilmaz@baskent.edu.tr" TargetMode="External"/><Relationship Id="rId5" Type="http://schemas.openxmlformats.org/officeDocument/2006/relationships/hyperlink" Target="mailto:eligur@baskent.edu.t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2963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Menderes</dc:creator>
  <cp:keywords/>
  <dc:description/>
  <cp:lastModifiedBy>Zeynep Demirci</cp:lastModifiedBy>
  <cp:revision>2</cp:revision>
  <dcterms:created xsi:type="dcterms:W3CDTF">2025-10-14T11:36:00Z</dcterms:created>
  <dcterms:modified xsi:type="dcterms:W3CDTF">2025-10-14T11:36:00Z</dcterms:modified>
</cp:coreProperties>
</file>